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A4" w:rsidRDefault="00664645">
      <w:pPr>
        <w:widowControl w:val="0"/>
        <w:spacing w:after="0" w:line="240" w:lineRule="auto"/>
        <w:ind w:right="9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ЕДИНЫЙ ГРАФИК оценочных процедур</w:t>
      </w:r>
    </w:p>
    <w:p w:rsidR="00230EA4" w:rsidRDefault="006646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МБОУ Черковской СОШ№1</w:t>
      </w:r>
      <w:r>
        <w:rPr>
          <w:rFonts w:ascii="Times New Roman" w:hAnsi="Times New Roman" w:cs="Times New Roman"/>
          <w:b/>
          <w:sz w:val="32"/>
          <w:szCs w:val="32"/>
        </w:rPr>
        <w:t>_____</w:t>
      </w:r>
    </w:p>
    <w:p w:rsidR="00230EA4" w:rsidRDefault="006646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2023-2024 учебного года</w:t>
      </w:r>
    </w:p>
    <w:p w:rsidR="00230EA4" w:rsidRDefault="00230EA4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EA4" w:rsidRDefault="00664645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f6"/>
        <w:tblW w:w="15656" w:type="dxa"/>
        <w:jc w:val="center"/>
        <w:tblLayout w:type="fixed"/>
        <w:tblLook w:val="04A0"/>
      </w:tblPr>
      <w:tblGrid>
        <w:gridCol w:w="2200"/>
        <w:gridCol w:w="631"/>
        <w:gridCol w:w="631"/>
        <w:gridCol w:w="631"/>
        <w:gridCol w:w="636"/>
        <w:gridCol w:w="632"/>
        <w:gridCol w:w="237"/>
        <w:gridCol w:w="237"/>
        <w:gridCol w:w="1463"/>
        <w:gridCol w:w="635"/>
        <w:gridCol w:w="631"/>
        <w:gridCol w:w="631"/>
        <w:gridCol w:w="631"/>
        <w:gridCol w:w="631"/>
        <w:gridCol w:w="664"/>
        <w:gridCol w:w="631"/>
        <w:gridCol w:w="631"/>
        <w:gridCol w:w="631"/>
        <w:gridCol w:w="631"/>
        <w:gridCol w:w="664"/>
        <w:gridCol w:w="631"/>
        <w:gridCol w:w="716"/>
      </w:tblGrid>
      <w:tr w:rsidR="00230EA4">
        <w:trPr>
          <w:tblHeader/>
          <w:jc w:val="center"/>
        </w:trPr>
        <w:tc>
          <w:tcPr>
            <w:tcW w:w="2207" w:type="dxa"/>
            <w:noWrap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30EA4">
        <w:trPr>
          <w:cantSplit/>
          <w:trHeight w:val="3908"/>
          <w:jc w:val="center"/>
        </w:trPr>
        <w:tc>
          <w:tcPr>
            <w:tcW w:w="220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16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216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146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230EA4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27</w:t>
            </w: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</w:t>
            </w: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25</w:t>
            </w: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</w:t>
            </w: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207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0EA4" w:rsidRDefault="00230EA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EA4" w:rsidRDefault="0066464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f6"/>
        <w:tblW w:w="16184" w:type="dxa"/>
        <w:jc w:val="center"/>
        <w:tblLayout w:type="fixed"/>
        <w:tblLook w:val="04A0"/>
      </w:tblPr>
      <w:tblGrid>
        <w:gridCol w:w="2143"/>
        <w:gridCol w:w="613"/>
        <w:gridCol w:w="613"/>
        <w:gridCol w:w="612"/>
        <w:gridCol w:w="645"/>
        <w:gridCol w:w="614"/>
        <w:gridCol w:w="614"/>
        <w:gridCol w:w="995"/>
        <w:gridCol w:w="625"/>
        <w:gridCol w:w="937"/>
        <w:gridCol w:w="845"/>
        <w:gridCol w:w="236"/>
        <w:gridCol w:w="633"/>
        <w:gridCol w:w="597"/>
        <w:gridCol w:w="645"/>
        <w:gridCol w:w="615"/>
        <w:gridCol w:w="615"/>
        <w:gridCol w:w="615"/>
        <w:gridCol w:w="615"/>
        <w:gridCol w:w="1025"/>
        <w:gridCol w:w="615"/>
        <w:gridCol w:w="717"/>
      </w:tblGrid>
      <w:tr w:rsidR="00230EA4">
        <w:trPr>
          <w:tblHeader/>
          <w:jc w:val="center"/>
        </w:trPr>
        <w:tc>
          <w:tcPr>
            <w:tcW w:w="2145" w:type="dxa"/>
            <w:noWrap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100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4021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710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90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30EA4">
        <w:trPr>
          <w:cantSplit/>
          <w:trHeight w:val="3908"/>
          <w:jc w:val="center"/>
        </w:trPr>
        <w:tc>
          <w:tcPr>
            <w:tcW w:w="2145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3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3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15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5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996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6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938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6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4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6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6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026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230EA4">
        <w:trPr>
          <w:trHeight w:val="400"/>
          <w:jc w:val="center"/>
        </w:trPr>
        <w:tc>
          <w:tcPr>
            <w:tcW w:w="16184" w:type="dxa"/>
            <w:gridSpan w:val="22"/>
            <w:shd w:val="clear" w:color="auto" w:fill="E5B8B7" w:themeFill="accent2" w:themeFillTint="66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15</w:t>
            </w: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29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18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3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23.10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25.10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23.10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25.10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А 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22.12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21.12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22.12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25.12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 14</w:t>
            </w:r>
          </w:p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 14</w:t>
            </w: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 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 1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 18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 17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 -1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 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 16.11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 14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 30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5А-2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 2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5А 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 22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5А-1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 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5А-5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 5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Б24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А11(д)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Б8(д)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А1-д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Б1-д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А1-д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Б1-д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6184" w:type="dxa"/>
            <w:gridSpan w:val="22"/>
            <w:shd w:val="clear" w:color="auto" w:fill="E5B8B7" w:themeFill="accent2" w:themeFillTint="66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30EA4">
        <w:trPr>
          <w:trHeight w:val="350"/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17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18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Б22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Б28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Б6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язык(английский)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23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25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26</w:t>
            </w: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А20</w:t>
            </w:r>
          </w:p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20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15</w:t>
            </w: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08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А1</w:t>
            </w:r>
          </w:p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4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Б14 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6184" w:type="dxa"/>
            <w:gridSpan w:val="22"/>
            <w:shd w:val="clear" w:color="auto" w:fill="E5B8B7" w:themeFill="accent2" w:themeFillTint="66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20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28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28</w:t>
            </w: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26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Б29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Б26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Б4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Б02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А1Б1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А22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Б15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</w:tr>
      <w:tr w:rsidR="00230EA4">
        <w:trPr>
          <w:trHeight w:val="223"/>
          <w:jc w:val="center"/>
        </w:trPr>
        <w:tc>
          <w:tcPr>
            <w:tcW w:w="2145" w:type="dxa"/>
            <w:vMerge w:val="restart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13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А25</w:t>
            </w:r>
          </w:p>
        </w:tc>
        <w:tc>
          <w:tcPr>
            <w:tcW w:w="616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718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Б11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А1Б1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Б28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6184" w:type="dxa"/>
            <w:gridSpan w:val="22"/>
            <w:shd w:val="clear" w:color="auto" w:fill="E5B8B7" w:themeFill="accent2" w:themeFillTint="66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 18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12</w:t>
            </w: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23</w:t>
            </w:r>
          </w:p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20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7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Б8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Б3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24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25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 28.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21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А 26</w:t>
            </w: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20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15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3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13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18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</w:tr>
      <w:tr w:rsidR="00230EA4">
        <w:trPr>
          <w:trHeight w:val="223"/>
          <w:jc w:val="center"/>
        </w:trPr>
        <w:tc>
          <w:tcPr>
            <w:tcW w:w="2145" w:type="dxa"/>
            <w:vMerge w:val="restart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13" w:type="dxa"/>
            <w:vMerge w:val="restart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25</w:t>
            </w:r>
          </w:p>
        </w:tc>
        <w:tc>
          <w:tcPr>
            <w:tcW w:w="846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А 1</w:t>
            </w:r>
          </w:p>
        </w:tc>
        <w:tc>
          <w:tcPr>
            <w:tcW w:w="21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noWrap/>
            <w:vAlign w:val="center"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29</w:t>
            </w:r>
          </w:p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27</w:t>
            </w:r>
          </w:p>
        </w:tc>
        <w:tc>
          <w:tcPr>
            <w:tcW w:w="616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</w:t>
            </w:r>
          </w:p>
        </w:tc>
        <w:tc>
          <w:tcPr>
            <w:tcW w:w="718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trHeight w:val="345"/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Б04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Б22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А20 </w:t>
            </w:r>
          </w:p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 23 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27 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 28 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А19-м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Б19-м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А1-м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Б1-м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А1-м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Б1-м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6184" w:type="dxa"/>
            <w:gridSpan w:val="22"/>
            <w:shd w:val="clear" w:color="auto" w:fill="E5B8B7" w:themeFill="accent2" w:themeFillTint="66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20</w:t>
            </w: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24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6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Б3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Б28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24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27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26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В24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А30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30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В30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В20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/>
        </w:tc>
        <w:tc>
          <w:tcPr>
            <w:tcW w:w="646" w:type="dxa"/>
            <w:noWrap/>
            <w:vAlign w:val="center"/>
          </w:tcPr>
          <w:p w:rsidR="00230EA4" w:rsidRDefault="00230EA4"/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В22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</w:t>
            </w:r>
          </w:p>
        </w:tc>
      </w:tr>
      <w:tr w:rsidR="00230EA4">
        <w:trPr>
          <w:trHeight w:val="223"/>
          <w:jc w:val="center"/>
        </w:trPr>
        <w:tc>
          <w:tcPr>
            <w:tcW w:w="2145" w:type="dxa"/>
            <w:vMerge w:val="restart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13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В10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21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21</w:t>
            </w:r>
          </w:p>
        </w:tc>
        <w:tc>
          <w:tcPr>
            <w:tcW w:w="616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61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В21</w:t>
            </w:r>
          </w:p>
        </w:tc>
        <w:tc>
          <w:tcPr>
            <w:tcW w:w="616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718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В3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В13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В19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А1    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В1</w:t>
            </w: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18</w:t>
            </w:r>
          </w:p>
        </w:tc>
        <w:tc>
          <w:tcPr>
            <w:tcW w:w="846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Б15-м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В13-м</w:t>
            </w: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Б1-м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В1-м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45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0EA4" w:rsidRDefault="00664645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f6"/>
        <w:tblW w:w="15169" w:type="dxa"/>
        <w:jc w:val="center"/>
        <w:tblLook w:val="04A0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556"/>
        <w:gridCol w:w="546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30EA4">
        <w:trPr>
          <w:tblHeader/>
          <w:jc w:val="center"/>
        </w:trPr>
        <w:tc>
          <w:tcPr>
            <w:tcW w:w="2167" w:type="dxa"/>
            <w:gridSpan w:val="2"/>
            <w:noWrap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59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20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30EA4">
        <w:trPr>
          <w:cantSplit/>
          <w:trHeight w:val="3908"/>
          <w:jc w:val="center"/>
        </w:trPr>
        <w:tc>
          <w:tcPr>
            <w:tcW w:w="216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57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0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6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9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2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230EA4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2/24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2/26</w:t>
            </w: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классы</w:t>
            </w: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0EA4">
        <w:trPr>
          <w:trHeight w:val="357"/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2156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0EA4" w:rsidRDefault="00230EA4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EA4" w:rsidRDefault="00664645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от _________ № ______</w:t>
      </w:r>
    </w:p>
    <w:p w:rsidR="00230EA4" w:rsidRDefault="006646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ЕДИНЫЙ ГРАФИК оценочных процедур</w:t>
      </w:r>
    </w:p>
    <w:p w:rsidR="00230EA4" w:rsidRDefault="006646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Чертовской СОШ№1</w:t>
      </w:r>
    </w:p>
    <w:p w:rsidR="00230EA4" w:rsidRDefault="006646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2023-2024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230EA4" w:rsidRDefault="00230EA4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EA4" w:rsidRDefault="00664645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f6"/>
        <w:tblW w:w="15967" w:type="dxa"/>
        <w:jc w:val="center"/>
        <w:tblLook w:val="04A0"/>
      </w:tblPr>
      <w:tblGrid>
        <w:gridCol w:w="1534"/>
        <w:gridCol w:w="477"/>
        <w:gridCol w:w="477"/>
        <w:gridCol w:w="477"/>
        <w:gridCol w:w="621"/>
        <w:gridCol w:w="477"/>
        <w:gridCol w:w="477"/>
        <w:gridCol w:w="477"/>
        <w:gridCol w:w="477"/>
        <w:gridCol w:w="621"/>
        <w:gridCol w:w="477"/>
        <w:gridCol w:w="477"/>
        <w:gridCol w:w="29"/>
        <w:gridCol w:w="448"/>
        <w:gridCol w:w="35"/>
        <w:gridCol w:w="23"/>
        <w:gridCol w:w="506"/>
        <w:gridCol w:w="621"/>
        <w:gridCol w:w="506"/>
        <w:gridCol w:w="477"/>
        <w:gridCol w:w="477"/>
        <w:gridCol w:w="477"/>
        <w:gridCol w:w="621"/>
        <w:gridCol w:w="477"/>
        <w:gridCol w:w="477"/>
        <w:gridCol w:w="477"/>
        <w:gridCol w:w="477"/>
        <w:gridCol w:w="681"/>
        <w:gridCol w:w="621"/>
        <w:gridCol w:w="477"/>
        <w:gridCol w:w="486"/>
        <w:gridCol w:w="621"/>
      </w:tblGrid>
      <w:tr w:rsidR="00230EA4">
        <w:trPr>
          <w:tblHeader/>
          <w:jc w:val="center"/>
        </w:trPr>
        <w:tc>
          <w:tcPr>
            <w:tcW w:w="1534" w:type="dxa"/>
            <w:noWrap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30EA4">
        <w:trPr>
          <w:cantSplit/>
          <w:trHeight w:val="3908"/>
          <w:jc w:val="center"/>
        </w:trPr>
        <w:tc>
          <w:tcPr>
            <w:tcW w:w="1534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3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</w:p>
        </w:tc>
        <w:tc>
          <w:tcPr>
            <w:tcW w:w="47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81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2023-2024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30EA4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09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15</w:t>
            </w: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477" w:type="dxa"/>
            <w:noWrap/>
            <w:vAlign w:val="center"/>
          </w:tcPr>
          <w:p w:rsidR="00230EA4" w:rsidRDefault="00230EA4"/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/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17</w:t>
            </w:r>
          </w:p>
        </w:tc>
        <w:tc>
          <w:tcPr>
            <w:tcW w:w="477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77" w:type="dxa"/>
            <w:noWrap/>
          </w:tcPr>
          <w:p w:rsidR="00230EA4" w:rsidRDefault="00230EA4"/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noWrap/>
          </w:tcPr>
          <w:p w:rsidR="00230EA4" w:rsidRDefault="00230EA4"/>
        </w:tc>
        <w:tc>
          <w:tcPr>
            <w:tcW w:w="621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Б1</w:t>
            </w: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08</w:t>
            </w: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77" w:type="dxa"/>
            <w:noWrap/>
            <w:vAlign w:val="center"/>
          </w:tcPr>
          <w:p w:rsidR="00230EA4" w:rsidRDefault="00230EA4"/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/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Б1</w:t>
            </w:r>
          </w:p>
        </w:tc>
        <w:tc>
          <w:tcPr>
            <w:tcW w:w="486" w:type="dxa"/>
            <w:shd w:val="clear" w:color="auto" w:fill="FBD4B4" w:themeFill="accent6" w:themeFillTint="66"/>
            <w:noWrap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  <w:noWrap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/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/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noWrap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230EA4" w:rsidRDefault="00230E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0EA4">
        <w:trPr>
          <w:jc w:val="center"/>
        </w:trPr>
        <w:tc>
          <w:tcPr>
            <w:tcW w:w="1534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30EA4" w:rsidRDefault="00230EA4">
      <w:pPr>
        <w:widowControl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EA4" w:rsidRDefault="0066464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f6"/>
        <w:tblW w:w="16556" w:type="dxa"/>
        <w:jc w:val="center"/>
        <w:tblLayout w:type="fixed"/>
        <w:tblLook w:val="04A0"/>
      </w:tblPr>
      <w:tblGrid>
        <w:gridCol w:w="1516"/>
        <w:gridCol w:w="472"/>
        <w:gridCol w:w="538"/>
        <w:gridCol w:w="405"/>
        <w:gridCol w:w="615"/>
        <w:gridCol w:w="473"/>
        <w:gridCol w:w="615"/>
        <w:gridCol w:w="674"/>
        <w:gridCol w:w="473"/>
        <w:gridCol w:w="674"/>
        <w:gridCol w:w="474"/>
        <w:gridCol w:w="473"/>
        <w:gridCol w:w="674"/>
        <w:gridCol w:w="473"/>
        <w:gridCol w:w="720"/>
        <w:gridCol w:w="473"/>
        <w:gridCol w:w="441"/>
        <w:gridCol w:w="646"/>
        <w:gridCol w:w="399"/>
        <w:gridCol w:w="779"/>
        <w:gridCol w:w="473"/>
        <w:gridCol w:w="570"/>
        <w:gridCol w:w="473"/>
        <w:gridCol w:w="473"/>
        <w:gridCol w:w="615"/>
        <w:gridCol w:w="473"/>
        <w:gridCol w:w="628"/>
        <w:gridCol w:w="567"/>
        <w:gridCol w:w="277"/>
      </w:tblGrid>
      <w:tr w:rsidR="00230EA4">
        <w:trPr>
          <w:tblHeader/>
          <w:jc w:val="center"/>
        </w:trPr>
        <w:tc>
          <w:tcPr>
            <w:tcW w:w="1518" w:type="dxa"/>
            <w:noWrap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5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09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12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7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03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72" w:type="dxa"/>
            <w:gridSpan w:val="3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230EA4">
        <w:trPr>
          <w:cantSplit/>
          <w:trHeight w:val="5164"/>
          <w:jc w:val="center"/>
        </w:trPr>
        <w:tc>
          <w:tcPr>
            <w:tcW w:w="1518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9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06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5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5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74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3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4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3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74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3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1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46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</w:p>
        </w:tc>
        <w:tc>
          <w:tcPr>
            <w:tcW w:w="399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79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0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3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3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5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чных процедур 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230EA4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А15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А6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14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12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3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А8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 166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10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26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А3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06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А11.3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Б06.3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07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02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7.5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Б2.5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Б18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08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07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 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Б5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 170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 170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А07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Б07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Б25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Б15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Б1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А15-д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Б26-д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А15-м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Б26-м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Б1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3%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16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03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Б1 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Б1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12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Б1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А30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Б31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Б3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А27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Б27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Б11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Б16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А14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Б14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Б2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А01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А07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Б04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Б03 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А03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Б5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щая история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trHeight w:val="423"/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Б20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А30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Б30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/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Б3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Б6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Б1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03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03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Б1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12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/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/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Б1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24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Б1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на родном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языке (русском)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лийский)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 (французский)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trHeight w:val="161"/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А0Б0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Б14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Б12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А07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А1Б0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Б4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А98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А22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Б12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А13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А1Б0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Б22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А15Б06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А1Б1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Б3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А6667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А87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щая история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Б20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Б14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Б2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Б23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Б1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1,5%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Б15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Б01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Б20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Б4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6%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кусство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/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Б15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08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/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/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Б1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Б12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Б19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Б5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А1Б1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Б15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Б22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А7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Б7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А101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Б99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А7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Б7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Б23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Б19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Б18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Б3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А65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Б68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Б4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А19.3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Б13.3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А26.4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Б23.4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Б4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07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06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06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05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16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 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 3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 102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 102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31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18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26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 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 3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 68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 68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Б5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Б6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Б2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Б8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Б1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1,5%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Б19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Б13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Б4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6%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26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4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Б4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6,1%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кусство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09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13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/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/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Б1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А24-м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Б24-м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А17-д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Б17-д 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А1-д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Б1-д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3%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ассы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Б21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Б9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Б6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Б6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Б101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Б6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Б6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Б25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Б4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Б102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Б4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на родном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языке (русском)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А7.3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Б5.3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В6.3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А22.4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Б17.4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В22.4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В4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230EA4">
        <w:trPr>
          <w:trHeight w:val="976"/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 (французский)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А17Б 17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В18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В22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А21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В21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В0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В14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В4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А102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 102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В102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 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В6</w:t>
            </w:r>
          </w:p>
        </w:tc>
      </w:tr>
      <w:tr w:rsidR="00230EA4">
        <w:trPr>
          <w:trHeight w:val="223"/>
          <w:jc w:val="center"/>
        </w:trPr>
        <w:tc>
          <w:tcPr>
            <w:tcW w:w="1518" w:type="dxa"/>
            <w:vMerge w:val="restart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ика</w:t>
            </w:r>
          </w:p>
        </w:tc>
        <w:tc>
          <w:tcPr>
            <w:tcW w:w="473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Merge w:val="restart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В22</w:t>
            </w:r>
          </w:p>
        </w:tc>
        <w:tc>
          <w:tcPr>
            <w:tcW w:w="474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А1Б 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473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vMerge w:val="restart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Б04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В4</w:t>
            </w:r>
          </w:p>
        </w:tc>
        <w:tc>
          <w:tcPr>
            <w:tcW w:w="473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А1Б 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570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vMerge w:val="restart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А10Б 07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В9</w:t>
            </w:r>
          </w:p>
        </w:tc>
        <w:tc>
          <w:tcPr>
            <w:tcW w:w="473" w:type="dxa"/>
            <w:vMerge w:val="restart"/>
            <w:shd w:val="clear" w:color="FFFFFF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А1Б 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628" w:type="dxa"/>
            <w:vMerge w:val="restart"/>
            <w:shd w:val="clear" w:color="FFFFFF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А3Б 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В3</w:t>
            </w:r>
          </w:p>
        </w:tc>
        <w:tc>
          <w:tcPr>
            <w:tcW w:w="567" w:type="dxa"/>
            <w:vMerge w:val="restart"/>
            <w:shd w:val="clear" w:color="FFFFFF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А51Б 51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В51</w:t>
            </w:r>
          </w:p>
        </w:tc>
        <w:tc>
          <w:tcPr>
            <w:tcW w:w="277" w:type="dxa"/>
            <w:vMerge w:val="restart"/>
            <w:shd w:val="clear" w:color="FFFFFF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А9,8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В9,8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16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В14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А1Б 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В20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А03Б 03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В02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А3Б3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В3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А68Б68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В68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А7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Б7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В7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щая история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В21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В2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В12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А1Б1В1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1,5%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В13</w:t>
            </w: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В14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В3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3%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23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29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В1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18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26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6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В4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А68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Б65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В66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5,8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6,1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6,1%</w:t>
            </w: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Б26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В03-м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А17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В17-д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</w:t>
            </w: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В2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в1</w:t>
            </w: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230EA4">
        <w:trPr>
          <w:trHeight w:val="97"/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EA4">
        <w:trPr>
          <w:jc w:val="center"/>
        </w:trPr>
        <w:tc>
          <w:tcPr>
            <w:tcW w:w="1518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6E3BC" w:themeFill="accent3" w:themeFillTint="66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D6E3BC" w:themeFill="accent3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30EA4" w:rsidRDefault="00230EA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EA4" w:rsidRDefault="00230EA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EA4" w:rsidRDefault="00664645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СРЕДНЕЕ ОБЩЕ</w:t>
      </w:r>
      <w:r>
        <w:rPr>
          <w:rFonts w:ascii="Times New Roman" w:hAnsi="Times New Roman" w:cs="Times New Roman"/>
          <w:b/>
          <w:i/>
          <w:sz w:val="24"/>
          <w:szCs w:val="24"/>
        </w:rPr>
        <w:t>Е ОБРАЗОВАНИЕ:</w:t>
      </w:r>
    </w:p>
    <w:tbl>
      <w:tblPr>
        <w:tblStyle w:val="af6"/>
        <w:tblW w:w="16374" w:type="dxa"/>
        <w:jc w:val="center"/>
        <w:tblLook w:val="04A0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230EA4">
        <w:trPr>
          <w:tblHeader/>
          <w:jc w:val="center"/>
        </w:trPr>
        <w:tc>
          <w:tcPr>
            <w:tcW w:w="1560" w:type="dxa"/>
            <w:noWrap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noWrap/>
            <w:vAlign w:val="center"/>
          </w:tcPr>
          <w:p w:rsidR="00230EA4" w:rsidRDefault="00664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30EA4">
        <w:trPr>
          <w:cantSplit/>
          <w:trHeight w:val="3908"/>
          <w:jc w:val="center"/>
        </w:trPr>
        <w:tc>
          <w:tcPr>
            <w:tcW w:w="1560" w:type="dxa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8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3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5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ниципальные   оценочные процедуры</w:t>
            </w:r>
          </w:p>
        </w:tc>
        <w:tc>
          <w:tcPr>
            <w:tcW w:w="621" w:type="dxa"/>
            <w:gridSpan w:val="2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noWrap/>
            <w:textDirection w:val="btLr"/>
            <w:vAlign w:val="center"/>
          </w:tcPr>
          <w:p w:rsidR="00230EA4" w:rsidRDefault="0066464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30EA4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на родном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языке (русском)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</w:t>
            </w: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экономику и право)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1,5%</w:t>
            </w: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7%</w:t>
            </w: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6,1%</w:t>
            </w: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1%</w:t>
            </w: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  <w:noWrap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классы</w:t>
            </w:r>
          </w:p>
        </w:tc>
      </w:tr>
      <w:tr w:rsidR="00230EA4">
        <w:trPr>
          <w:trHeight w:val="388"/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ий)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нализа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кономику и право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66464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5,8%</w:t>
            </w: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ект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0EA4">
        <w:trPr>
          <w:jc w:val="center"/>
        </w:trPr>
        <w:tc>
          <w:tcPr>
            <w:tcW w:w="1560" w:type="dxa"/>
            <w:noWrap/>
          </w:tcPr>
          <w:p w:rsidR="00230EA4" w:rsidRDefault="006646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noWrap/>
            <w:vAlign w:val="center"/>
          </w:tcPr>
          <w:p w:rsidR="00230EA4" w:rsidRDefault="00230E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0EA4" w:rsidRDefault="00664645">
      <w:pPr>
        <w:widowControl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230EA4" w:rsidSect="00230EA4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645" w:rsidRDefault="00664645">
      <w:pPr>
        <w:spacing w:after="0" w:line="240" w:lineRule="auto"/>
      </w:pPr>
      <w:r>
        <w:separator/>
      </w:r>
    </w:p>
  </w:endnote>
  <w:endnote w:type="continuationSeparator" w:id="1">
    <w:p w:rsidR="00664645" w:rsidRDefault="0066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645" w:rsidRDefault="00664645">
      <w:pPr>
        <w:spacing w:after="0" w:line="240" w:lineRule="auto"/>
      </w:pPr>
      <w:r>
        <w:separator/>
      </w:r>
    </w:p>
  </w:footnote>
  <w:footnote w:type="continuationSeparator" w:id="1">
    <w:p w:rsidR="00664645" w:rsidRDefault="00664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645"/>
    <w:rsid w:val="00053773"/>
    <w:rsid w:val="00230EA4"/>
    <w:rsid w:val="0066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30EA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30EA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30EA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30EA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30EA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30EA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30EA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30EA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30EA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30EA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30EA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30EA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30EA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30EA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30EA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30EA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30EA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30EA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30EA4"/>
    <w:pPr>
      <w:ind w:left="720"/>
      <w:contextualSpacing/>
    </w:pPr>
  </w:style>
  <w:style w:type="paragraph" w:styleId="a4">
    <w:name w:val="No Spacing"/>
    <w:uiPriority w:val="1"/>
    <w:qFormat/>
    <w:rsid w:val="00230EA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30EA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30EA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30EA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30EA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30EA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30EA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30EA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30EA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30EA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30EA4"/>
  </w:style>
  <w:style w:type="paragraph" w:customStyle="1" w:styleId="Footer">
    <w:name w:val="Footer"/>
    <w:basedOn w:val="a"/>
    <w:link w:val="CaptionChar"/>
    <w:uiPriority w:val="99"/>
    <w:unhideWhenUsed/>
    <w:rsid w:val="00230EA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30EA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30EA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30EA4"/>
  </w:style>
  <w:style w:type="table" w:customStyle="1" w:styleId="TableGridLight">
    <w:name w:val="Table Grid Light"/>
    <w:basedOn w:val="a1"/>
    <w:uiPriority w:val="59"/>
    <w:rsid w:val="00230EA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30EA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30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30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30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30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30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30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30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30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30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30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30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30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30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30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30E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30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230EA4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30EA4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230EA4"/>
    <w:rPr>
      <w:sz w:val="18"/>
    </w:rPr>
  </w:style>
  <w:style w:type="character" w:styleId="ae">
    <w:name w:val="footnote reference"/>
    <w:basedOn w:val="a0"/>
    <w:uiPriority w:val="99"/>
    <w:unhideWhenUsed/>
    <w:rsid w:val="00230EA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30EA4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30EA4"/>
    <w:rPr>
      <w:sz w:val="20"/>
    </w:rPr>
  </w:style>
  <w:style w:type="character" w:styleId="af1">
    <w:name w:val="endnote reference"/>
    <w:basedOn w:val="a0"/>
    <w:uiPriority w:val="99"/>
    <w:semiHidden/>
    <w:unhideWhenUsed/>
    <w:rsid w:val="00230EA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30EA4"/>
    <w:pPr>
      <w:spacing w:after="57"/>
    </w:pPr>
  </w:style>
  <w:style w:type="paragraph" w:styleId="21">
    <w:name w:val="toc 2"/>
    <w:basedOn w:val="a"/>
    <w:next w:val="a"/>
    <w:uiPriority w:val="39"/>
    <w:unhideWhenUsed/>
    <w:rsid w:val="00230EA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30EA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30EA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30EA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30EA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30EA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30EA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30EA4"/>
    <w:pPr>
      <w:spacing w:after="57"/>
      <w:ind w:left="2268"/>
    </w:pPr>
  </w:style>
  <w:style w:type="paragraph" w:styleId="af2">
    <w:name w:val="TOC Heading"/>
    <w:uiPriority w:val="39"/>
    <w:unhideWhenUsed/>
    <w:rsid w:val="00230EA4"/>
  </w:style>
  <w:style w:type="paragraph" w:styleId="af3">
    <w:name w:val="table of figures"/>
    <w:basedOn w:val="a"/>
    <w:next w:val="a"/>
    <w:uiPriority w:val="99"/>
    <w:unhideWhenUsed/>
    <w:rsid w:val="00230EA4"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rsid w:val="0023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EA4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230E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91;&#1095;&#1080;&#1090;&#1077;&#1083;&#1100;.D489C379247D48A\&#1052;&#1086;&#1080;%20&#1076;&#1086;&#1082;&#1091;&#1084;&#1077;&#1085;&#1090;&#1099;\&#1047;&#1072;&#1075;&#1088;&#1091;&#1079;&#1082;&#1080;\+&#1043;&#1088;&#1072;&#1092;&#1080;&#1082;%20&#1086;&#1094;&#1077;&#1085;&#1086;&#1095;&#1085;&#1099;&#1093;%20&#1087;&#1088;&#1086;&#1094;&#1077;&#1076;&#1091;&#1088;_&#1087;&#1077;&#1088;&#1074;&#1086;&#1077;%20&#1080;%20&#1074;&#1090;&#1086;&#1088;&#1086;&#1077;%20&#1087;&#1086;&#1083;&#1091;&#1075;&#1086;&#1076;&#1080;&#1077;%20&#1091;&#1095;&#1077;&#1073;&#1085;&#1086;&#1075;&#1086;%20&#1075;&#1086;&#1076;&#1072;%20(1)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+График оценочных процедур_первое и второе полугодие учебного года (1)(1)</Template>
  <TotalTime>0</TotalTime>
  <Pages>21</Pages>
  <Words>3408</Words>
  <Characters>19430</Characters>
  <Application>Microsoft Office Word</Application>
  <DocSecurity>0</DocSecurity>
  <Lines>161</Lines>
  <Paragraphs>45</Paragraphs>
  <ScaleCrop>false</ScaleCrop>
  <Company/>
  <LinksUpToDate>false</LinksUpToDate>
  <CharactersWithSpaces>22793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 учитель</dc:creator>
  <cp:lastModifiedBy>Кабинет информатики учитель</cp:lastModifiedBy>
  <cp:revision>1</cp:revision>
  <dcterms:created xsi:type="dcterms:W3CDTF">2024-01-25T05:30:00Z</dcterms:created>
  <dcterms:modified xsi:type="dcterms:W3CDTF">2024-01-25T05:30:00Z</dcterms:modified>
</cp:coreProperties>
</file>